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E" w:rsidRPr="001C03DB" w:rsidRDefault="0066390E" w:rsidP="001C03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DB" w:rsidRDefault="001C03DB" w:rsidP="001C03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>
        <w:rPr>
          <w:rFonts w:ascii="Times New Roman" w:hAnsi="Times New Roman" w:cs="Times New Roman"/>
          <w:b/>
          <w:sz w:val="28"/>
          <w:szCs w:val="28"/>
        </w:rPr>
        <w:t>ультаты</w:t>
      </w:r>
    </w:p>
    <w:p w:rsidR="001C03DB" w:rsidRPr="001C03DB" w:rsidRDefault="001C03DB" w:rsidP="001C03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DB" w:rsidRPr="001C03DB" w:rsidRDefault="001C03DB" w:rsidP="001C0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1C03DB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культуры являются следующие умения:</w:t>
      </w:r>
    </w:p>
    <w:p w:rsidR="001C03DB" w:rsidRPr="001C03DB" w:rsidRDefault="001C03DB" w:rsidP="001C03DB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C03DB" w:rsidRPr="001C03DB" w:rsidRDefault="001C03DB" w:rsidP="001C03DB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C03DB" w:rsidRPr="001C03DB" w:rsidRDefault="001C03DB" w:rsidP="001C03DB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1C03DB" w:rsidRPr="001C03DB" w:rsidRDefault="001C03DB" w:rsidP="001C03DB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1C03DB" w:rsidRPr="001C03DB" w:rsidRDefault="001C03DB" w:rsidP="001C03DB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b/>
          <w:sz w:val="28"/>
          <w:szCs w:val="28"/>
        </w:rPr>
        <w:t xml:space="preserve">Метапредметными результатами </w:t>
      </w:r>
      <w:r w:rsidRPr="001C03DB">
        <w:rPr>
          <w:sz w:val="28"/>
          <w:szCs w:val="28"/>
        </w:rPr>
        <w:t>освоения учащимися содержания программы по физической культуры основной школы являются следующие умения: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формулировать, аргументировать и отстаивать своё мнение;</w:t>
      </w:r>
    </w:p>
    <w:p w:rsidR="001C03DB" w:rsidRPr="001C03DB" w:rsidRDefault="001C03DB" w:rsidP="001C03DB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C03DB" w:rsidRPr="001C03DB" w:rsidRDefault="001C03DB" w:rsidP="001C03DB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b/>
          <w:sz w:val="28"/>
          <w:szCs w:val="28"/>
        </w:rPr>
        <w:t xml:space="preserve">Предметными результатами </w:t>
      </w:r>
      <w:r w:rsidRPr="001C03DB">
        <w:rPr>
          <w:sz w:val="28"/>
          <w:szCs w:val="28"/>
        </w:rPr>
        <w:t xml:space="preserve"> освоения учащимися содержания программы по физической культуры основной школы являются следующие умения:</w:t>
      </w:r>
    </w:p>
    <w:p w:rsidR="001C03DB" w:rsidRPr="001C03DB" w:rsidRDefault="001C03DB" w:rsidP="001C03DB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C03DB" w:rsidRPr="001C03DB" w:rsidRDefault="001C03DB" w:rsidP="001C03DB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</w:t>
      </w:r>
      <w:r w:rsidRPr="001C03DB">
        <w:rPr>
          <w:sz w:val="28"/>
          <w:szCs w:val="28"/>
        </w:rPr>
        <w:lastRenderedPageBreak/>
        <w:t>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C03DB" w:rsidRPr="001C03DB" w:rsidRDefault="001C03DB" w:rsidP="001C03DB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C03DB" w:rsidRPr="001C03DB" w:rsidRDefault="001C03DB" w:rsidP="001C03DB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C03DB" w:rsidRPr="001C03DB" w:rsidRDefault="001C03DB" w:rsidP="001C03DB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C03DB" w:rsidRPr="001C03DB" w:rsidRDefault="001C03DB" w:rsidP="001C0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DB" w:rsidRPr="001C03DB" w:rsidRDefault="002255C4" w:rsidP="001C03DB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C03DB" w:rsidRPr="001C03DB" w:rsidRDefault="001C03DB" w:rsidP="001C03DB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История физической культуры. </w:t>
      </w:r>
      <w:r w:rsidRPr="001C03DB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29" w:after="0" w:line="24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1C03DB">
        <w:rPr>
          <w:rFonts w:ascii="Times New Roman" w:hAnsi="Times New Roman" w:cs="Times New Roman"/>
          <w:sz w:val="28"/>
          <w:szCs w:val="28"/>
        </w:rPr>
        <w:t>Физическое развитие человека.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22" w:after="0" w:line="240" w:lineRule="auto"/>
        <w:ind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ind w:right="43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lastRenderedPageBreak/>
        <w:t>Техническая подготовка. Техника движений и её основные показатели.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ind w:righ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1C03DB">
        <w:rPr>
          <w:rFonts w:ascii="Times New Roman" w:hAnsi="Times New Roman" w:cs="Times New Roman"/>
          <w:sz w:val="28"/>
          <w:szCs w:val="28"/>
        </w:rPr>
        <w:t>Режим дня и его основное содержание.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ind w:right="7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22" w:after="0" w:line="240" w:lineRule="auto"/>
        <w:ind w:right="7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14" w:after="0" w:line="240" w:lineRule="auto"/>
        <w:ind w:right="8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Восстановительный массаж.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банных процедур.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9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806" w:firstLine="504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1C03DB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Планирование занятий физической подготовкой.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1C03DB"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Измерение резервов организма и состояния здоровья с по</w:t>
      </w:r>
      <w:r w:rsidRPr="001C03DB">
        <w:rPr>
          <w:rFonts w:ascii="Times New Roman" w:hAnsi="Times New Roman" w:cs="Times New Roman"/>
          <w:sz w:val="28"/>
          <w:szCs w:val="28"/>
        </w:rPr>
        <w:softHyphen/>
        <w:t>мощью функциональных проб.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1C03DB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1C03DB">
        <w:rPr>
          <w:rFonts w:ascii="Times New Roman" w:hAnsi="Times New Roman" w:cs="Times New Roman"/>
          <w:sz w:val="28"/>
          <w:szCs w:val="28"/>
        </w:rPr>
        <w:t>Организующие команды и приёмы.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Легкая атлетика.  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Беговые упражнения.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Прыжковые упражнения.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Метание малого мяча.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3DB">
        <w:rPr>
          <w:rFonts w:ascii="Times New Roman" w:hAnsi="Times New Roman" w:cs="Times New Roman"/>
          <w:b/>
          <w:i/>
          <w:sz w:val="28"/>
          <w:szCs w:val="28"/>
        </w:rPr>
        <w:t xml:space="preserve">Кроссовая подготовка </w:t>
      </w:r>
      <w:r w:rsidRPr="001C03DB">
        <w:rPr>
          <w:rFonts w:ascii="Times New Roman" w:hAnsi="Times New Roman" w:cs="Times New Roman"/>
          <w:sz w:val="28"/>
          <w:szCs w:val="28"/>
        </w:rPr>
        <w:t>длительный бег на выносливость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Спортивные игры. </w:t>
      </w:r>
      <w:r w:rsidRPr="001C03DB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Баскетбол. </w:t>
      </w:r>
      <w:r w:rsidRPr="001C03DB"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i/>
          <w:iCs/>
          <w:sz w:val="28"/>
          <w:szCs w:val="28"/>
        </w:rPr>
        <w:t xml:space="preserve">Волейбол. </w:t>
      </w:r>
      <w:r w:rsidRPr="001C03DB"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14" w:firstLine="346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Прикладно-ориентированная  подготовка.                                           </w:t>
      </w:r>
      <w:r w:rsidRPr="001C03DB">
        <w:rPr>
          <w:rFonts w:ascii="Times New Roman" w:hAnsi="Times New Roman" w:cs="Times New Roman"/>
          <w:sz w:val="28"/>
          <w:szCs w:val="28"/>
        </w:rPr>
        <w:t>Прикладно-ориентированные упражнения.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общеразвивающей направленности. </w:t>
      </w:r>
      <w:r w:rsidRPr="001C03DB">
        <w:rPr>
          <w:rFonts w:ascii="Times New Roman" w:hAnsi="Times New Roman" w:cs="Times New Roman"/>
          <w:sz w:val="28"/>
          <w:szCs w:val="28"/>
        </w:rPr>
        <w:t>Общефизическая подготовка.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1C03DB">
        <w:rPr>
          <w:rFonts w:ascii="Times New Roman" w:hAnsi="Times New Roman" w:cs="Times New Roman"/>
          <w:sz w:val="28"/>
          <w:szCs w:val="28"/>
        </w:rPr>
        <w:t>Развитие гибкости, координации движений, силы, выносливости.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ind w:right="7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1C03DB">
        <w:rPr>
          <w:rFonts w:ascii="Times New Roman" w:hAnsi="Times New Roman" w:cs="Times New Roman"/>
          <w:sz w:val="28"/>
          <w:szCs w:val="28"/>
        </w:rPr>
        <w:t>Развитие выносливости, силы, быстроты, координации движений.</w:t>
      </w:r>
    </w:p>
    <w:p w:rsid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4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Баскетбол. </w:t>
      </w:r>
      <w:r w:rsidRPr="001C03DB">
        <w:rPr>
          <w:rFonts w:ascii="Times New Roman" w:hAnsi="Times New Roman" w:cs="Times New Roman"/>
          <w:sz w:val="28"/>
          <w:szCs w:val="28"/>
        </w:rPr>
        <w:t xml:space="preserve">Развитие быстроты, силы, выносливости, координации движений. </w:t>
      </w:r>
      <w:r w:rsidRPr="001C03DB">
        <w:rPr>
          <w:rFonts w:ascii="Times New Roman" w:hAnsi="Times New Roman" w:cs="Times New Roman"/>
          <w:spacing w:val="-44"/>
          <w:sz w:val="28"/>
          <w:szCs w:val="28"/>
        </w:rPr>
        <w:t xml:space="preserve">  </w:t>
      </w:r>
    </w:p>
    <w:p w:rsidR="00415C3F" w:rsidRPr="001C03DB" w:rsidRDefault="00415C3F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4"/>
          <w:sz w:val="28"/>
          <w:szCs w:val="28"/>
        </w:rPr>
      </w:pPr>
    </w:p>
    <w:tbl>
      <w:tblPr>
        <w:tblpPr w:leftFromText="180" w:rightFromText="180" w:vertAnchor="text" w:horzAnchor="margin" w:tblpXSpec="center" w:tblpY="611"/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3549"/>
        <w:gridCol w:w="1137"/>
        <w:gridCol w:w="1173"/>
        <w:gridCol w:w="1049"/>
        <w:gridCol w:w="1017"/>
        <w:gridCol w:w="1016"/>
        <w:gridCol w:w="1016"/>
      </w:tblGrid>
      <w:tr w:rsidR="001C03DB" w:rsidRPr="00722642" w:rsidTr="00415C3F">
        <w:trPr>
          <w:trHeight w:val="399"/>
        </w:trPr>
        <w:tc>
          <w:tcPr>
            <w:tcW w:w="605" w:type="dxa"/>
            <w:vMerge w:val="restart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59" w:type="dxa"/>
            <w:gridSpan w:val="3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049" w:type="dxa"/>
            <w:gridSpan w:val="3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C03DB" w:rsidRPr="00722642" w:rsidTr="00415C3F">
        <w:trPr>
          <w:trHeight w:val="213"/>
        </w:trPr>
        <w:tc>
          <w:tcPr>
            <w:tcW w:w="605" w:type="dxa"/>
            <w:vMerge/>
            <w:vAlign w:val="center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3DB" w:rsidRPr="00722642" w:rsidTr="00415C3F">
        <w:trPr>
          <w:trHeight w:val="421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2642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2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C03DB" w:rsidRPr="00722642" w:rsidTr="00415C3F">
        <w:trPr>
          <w:trHeight w:val="399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2642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72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</w:tr>
      <w:tr w:rsidR="001C03DB" w:rsidRPr="00722642" w:rsidTr="00415C3F">
        <w:trPr>
          <w:trHeight w:val="421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</w:tr>
      <w:tr w:rsidR="001C03DB" w:rsidRPr="00722642" w:rsidTr="00415C3F">
        <w:trPr>
          <w:trHeight w:val="399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22642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722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</w:tr>
      <w:tr w:rsidR="001C03DB" w:rsidRPr="00722642" w:rsidTr="00415C3F">
        <w:trPr>
          <w:trHeight w:val="421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1C03DB" w:rsidRPr="00722642" w:rsidTr="00415C3F">
        <w:trPr>
          <w:trHeight w:val="399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C03DB" w:rsidRPr="00722642" w:rsidTr="00415C3F">
        <w:trPr>
          <w:trHeight w:val="421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3DB" w:rsidRPr="00722642" w:rsidTr="00415C3F">
        <w:trPr>
          <w:trHeight w:val="399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03DB" w:rsidRPr="00722642" w:rsidTr="00415C3F">
        <w:trPr>
          <w:trHeight w:val="421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3DB" w:rsidRPr="00722642" w:rsidTr="00415C3F">
        <w:trPr>
          <w:trHeight w:val="399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Наклон вперед</w:t>
            </w: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03DB" w:rsidRPr="00722642" w:rsidTr="00415C3F">
        <w:trPr>
          <w:trHeight w:val="557"/>
        </w:trPr>
        <w:tc>
          <w:tcPr>
            <w:tcW w:w="605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1C03DB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Поднимание туловища(1мин.)</w:t>
            </w:r>
          </w:p>
          <w:p w:rsidR="001C03DB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9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7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</w:tcPr>
          <w:p w:rsidR="001C03DB" w:rsidRPr="00722642" w:rsidRDefault="001C03DB" w:rsidP="0041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26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0C2C57" w:rsidRPr="00A70AC5" w:rsidRDefault="000C2C57" w:rsidP="000C2C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41B4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нтрольно-измерительные материалы</w:t>
      </w:r>
    </w:p>
    <w:p w:rsidR="001C03DB" w:rsidRPr="001C03DB" w:rsidRDefault="001C03DB" w:rsidP="001C03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DB" w:rsidRPr="002808A1" w:rsidRDefault="001C03DB" w:rsidP="001C03DB">
      <w:pPr>
        <w:shd w:val="clear" w:color="auto" w:fill="FFFFFF"/>
        <w:tabs>
          <w:tab w:val="left" w:pos="0"/>
        </w:tabs>
      </w:pPr>
    </w:p>
    <w:p w:rsidR="001C03DB" w:rsidRDefault="001C03DB" w:rsidP="001C03DB">
      <w:pPr>
        <w:shd w:val="clear" w:color="auto" w:fill="FFFFFF"/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667"/>
        <w:gridCol w:w="3824"/>
        <w:gridCol w:w="1713"/>
        <w:gridCol w:w="992"/>
        <w:gridCol w:w="992"/>
        <w:gridCol w:w="1808"/>
      </w:tblGrid>
      <w:tr w:rsidR="001C03DB" w:rsidRPr="00E44671" w:rsidTr="001C03DB">
        <w:trPr>
          <w:trHeight w:val="337"/>
        </w:trPr>
        <w:tc>
          <w:tcPr>
            <w:tcW w:w="667" w:type="dxa"/>
            <w:vMerge w:val="restart"/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4" w:type="dxa"/>
            <w:vMerge w:val="restart"/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  <w:vMerge w:val="restart"/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C03DB" w:rsidTr="001C03DB">
        <w:trPr>
          <w:trHeight w:val="306"/>
        </w:trPr>
        <w:tc>
          <w:tcPr>
            <w:tcW w:w="667" w:type="dxa"/>
            <w:vMerge/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vMerge/>
          </w:tcPr>
          <w:p w:rsidR="001C03DB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C03DB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03DB" w:rsidRPr="00E44671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808" w:type="dxa"/>
            <w:vMerge/>
          </w:tcPr>
          <w:p w:rsidR="001C03DB" w:rsidRDefault="001C03DB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 физической культуры.   Развитие двигательных качеств (выносливость).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№1, п.28-32 стр.204-225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Кросс до 1км.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Чередование ходьбы и бега. 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№2, п.6 стр.77-79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 Кросс 1км. Бег в равномерном темпе до 10-12 мин.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бега на 1 км.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№4,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летних Олимпийских игр. ОРУ. Техника бега на короткую дистанцию (30м, 60м).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№5, п.1 стр.7-8, п.6 стр. 77-80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Бег 30м (60м). Старт и стартовый разгон. Челночный бег 3х 10м.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 6, п.6стр.77-80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Бег  30м (60м). Бег по дистанции и финиширование. Челночный бег 3х10м.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 6, п.6 стр.77-80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Тестирование техники  бега на 30м. развитие  скорости.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ОРУ№7,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техники бега на 60м.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№8,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Прыжки в длину с разбега «согнув ноги». Фазы прыжка.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№9, п.6 стр.84-87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 Прыжки в длину с 3-5 шагов разбега. Прыжки с места. Развитие скоростно – силовых качеств.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№10, п.6 стр.84-87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Тестирование прыжка в длину с места. Многоскоки. Прыжки в длину с разбега.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№1, п.6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прыжка в длину с разбега «согнув ноги».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№2, п.6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Метание малого мяча на дальность с разбега. Развитие силы.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стр.88-90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Тестирование подтягивание. Метание малого мяча в горизонтальную цель. 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стр.88-90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24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Контроль техники </w:t>
            </w: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метания малого мяча на дальность с разбега.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75199F" w:rsidRPr="0040441F" w:rsidRDefault="0075199F" w:rsidP="001C03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5199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1808" w:type="dxa"/>
          </w:tcPr>
          <w:p w:rsidR="0075199F" w:rsidRPr="0040441F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№5, п.6 стр.88-90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ОРУ на формирование правильной осанки. Упражнения в равновесии.</w:t>
            </w:r>
          </w:p>
        </w:tc>
        <w:tc>
          <w:tcPr>
            <w:tcW w:w="1713" w:type="dxa"/>
          </w:tcPr>
          <w:p w:rsidR="0075199F" w:rsidRPr="004044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4044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  <w:p w:rsidR="0075199F" w:rsidRPr="004044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4044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№7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 на формирование плоскостопия. Упражнения в равновесии.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п.7стр.97-105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Упражнения в лазание и перелезание.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ОРУ №9, п.7стр.97-105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1C03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Упражнение в лазании и перелезание. Лазание по канату.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п.7стр.103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Лазание по канату. Развитие силы.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№5, стр.103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Контроль выполнения техники лазания по канату.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п.7стр.103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Группировка и перекаты в группировке. Кувырок вперед. Развитие гибкости.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п.7стр.103,91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Группировка и перекаты в группировке. Кувырок назад. Развитие гибкости.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Стойка на лопатках. Развитие гибкости.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Положение «мост». Развитие гибкости.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Комбинация из ранее изученных элементов.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ОРУ. Контроль выполнения акробатической комбинации.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№7,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4" w:type="dxa"/>
          </w:tcPr>
          <w:p w:rsidR="0075199F" w:rsidRPr="002F7B1F" w:rsidRDefault="0075199F" w:rsidP="00BC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препятствий.                    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скоростно – силовых качеств.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п.7стр.105-108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824" w:type="dxa"/>
          </w:tcPr>
          <w:p w:rsidR="0075199F" w:rsidRPr="002F7B1F" w:rsidRDefault="0075199F" w:rsidP="00BC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элементами гимнастики.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Развитие скоростно – силовых качеств.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п.7стр.100-101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824" w:type="dxa"/>
          </w:tcPr>
          <w:p w:rsidR="0075199F" w:rsidRPr="002F7B1F" w:rsidRDefault="0075199F" w:rsidP="00BC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эстафеты с элементами акробатики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силы.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п.7стр.100-101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824" w:type="dxa"/>
          </w:tcPr>
          <w:p w:rsidR="0075199F" w:rsidRPr="002F7B1F" w:rsidRDefault="00096406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И</w:t>
            </w:r>
            <w:r w:rsidR="0075199F" w:rsidRPr="002F7B1F">
              <w:rPr>
                <w:rFonts w:ascii="Times New Roman" w:hAnsi="Times New Roman" w:cs="Times New Roman"/>
                <w:sz w:val="28"/>
                <w:szCs w:val="28"/>
              </w:rPr>
              <w:t>стория развития баскетбола. ОРУ. Стойка и передвижения игрока.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п.7стр.100-101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Остановка прыжком. Ловля и передача двумя от груди на месте и в движении, в стену и партнеру. Развитие ловкости.</w:t>
            </w:r>
          </w:p>
        </w:tc>
        <w:tc>
          <w:tcPr>
            <w:tcW w:w="1713" w:type="dxa"/>
          </w:tcPr>
          <w:p w:rsidR="0075199F" w:rsidRPr="002F7B1F" w:rsidRDefault="0075199F" w:rsidP="000E0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Ведение на месте.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ОР. Ведение шагом по прямой.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Ведение «змейкой». Развитие координации движения.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Броски по кольцу двумя от груди. Мини-баскетбол.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Штрафные броски. Мини-баскетбол.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Контроль выполнения технических элементов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 Игра по упрощенным правилам.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№8,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Ира по упрощенным правилам. Развитие чувства товарищества и коллективизма.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п.8стр.109-118, 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Подвижные игры и эстафеты с элементами баскетбола.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 история развития волейбола. ОРУ. Стойки и передвижения.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п.8стр.109-118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сверху над собой.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сверху в парах.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через сетку.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Прием мяча снизу над собой. Пионербол.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Прием мяча снизу в парах. Пионербол.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Прием мяча через сетку. Игра по упрощенным правилам.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Нижняя прямая (боковая) подача. Игра по упрощенным правилам.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Верхняя подача. Игра по упрощенным правилам.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п.8стр. 118-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технических элементов волейбола.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п.8стр. 118-121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Подвижные игры и эстафеты с элементами волейбола.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п.8стр. 118-121,стр.91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ОРУ. Развитие выносливости.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№2,  </w:t>
            </w:r>
          </w:p>
        </w:tc>
      </w:tr>
      <w:tr w:rsidR="0075199F" w:rsidTr="001C03DB">
        <w:trPr>
          <w:trHeight w:val="401"/>
        </w:trPr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Чередование ходьбы и бега до 1км.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Бег в равномерном темпе до 1км.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Контроль техники выполнения 1км. 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Общая и специальная физическая подготовка. ОРУ. Техника бега на короткую дистанцию (30м, 60м).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  стр91-92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Бег 30м (60м). Беговые упражнения на отрезках. Челночный бег 3х 10м. развитие координации движения.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Тестирование техники  бега на 30м.Бег  30м (60м). Бег по дистанции и финиширование. Челночный бег 3х10м. Развитие быстроты.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техники бега на 60м.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2F7B1F" w:rsidRDefault="000E053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п.6 стр. 77-79, стр.91-92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Прыжки в длину с разбега «согнув ноги» . Фазы прыжка. Развитие скоростно – силовых качеств.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п.6 стр. 77-79,стр.91-92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Прыжки в длину с 3-5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разбега. Прыжки с места.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№1,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Тестирование прыжка в длину с места. Многоскоки. Прыжки в длину с разбега.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п.6 стр. 77-79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прыжка в длину с разбега «согнув ноги». Подвижные игры.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 77-79, 91-92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Метание малого мяча на дальность с разбега. Развитие силы.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199F" w:rsidRPr="002F7B1F" w:rsidRDefault="000E053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5199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 77-79, 91-92</w:t>
            </w:r>
          </w:p>
        </w:tc>
      </w:tr>
      <w:tr w:rsidR="0075199F" w:rsidTr="001C03DB">
        <w:tc>
          <w:tcPr>
            <w:tcW w:w="667" w:type="dxa"/>
          </w:tcPr>
          <w:p w:rsidR="0075199F" w:rsidRPr="00E44671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3824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Тестирование подтягивание. Метание малого мяча в горизонтальную цель.</w:t>
            </w:r>
          </w:p>
        </w:tc>
        <w:tc>
          <w:tcPr>
            <w:tcW w:w="1713" w:type="dxa"/>
          </w:tcPr>
          <w:p w:rsidR="0075199F" w:rsidRPr="002F7B1F" w:rsidRDefault="0075199F" w:rsidP="00415C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99F" w:rsidRPr="002F7B1F" w:rsidRDefault="0075199F" w:rsidP="000E05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199F" w:rsidRPr="002F7B1F" w:rsidRDefault="0075199F" w:rsidP="00415C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п.6 стр. 77-79</w:t>
            </w:r>
          </w:p>
        </w:tc>
      </w:tr>
    </w:tbl>
    <w:p w:rsidR="009C0FBD" w:rsidRDefault="009C0FBD" w:rsidP="009C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BD" w:rsidRDefault="009C0FBD" w:rsidP="009C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BD" w:rsidRPr="009C0FBD" w:rsidRDefault="009C0FBD" w:rsidP="009C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C2"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75199F" w:rsidRPr="008419FA" w:rsidRDefault="0075199F" w:rsidP="0075199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базисном учебном плане на изучени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курса физической культуры  в 6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выделено обязательных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два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 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компонента, т.е. 70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в год, </w:t>
      </w:r>
      <w:r w:rsidR="00E92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так как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01. 05.</w:t>
      </w:r>
      <w:r w:rsidR="00E92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 г.,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2F67">
        <w:rPr>
          <w:rFonts w:ascii="Times New Roman" w:eastAsia="Calibri" w:hAnsi="Times New Roman" w:cs="Times New Roman"/>
          <w:sz w:val="28"/>
          <w:szCs w:val="28"/>
          <w:lang w:eastAsia="en-US"/>
        </w:rPr>
        <w:t>выпадае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т на праз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дни</w:t>
      </w:r>
      <w:r w:rsidR="00E92F67">
        <w:rPr>
          <w:rFonts w:ascii="Times New Roman" w:eastAsia="Calibri" w:hAnsi="Times New Roman" w:cs="Times New Roman"/>
          <w:sz w:val="28"/>
          <w:szCs w:val="28"/>
          <w:lang w:eastAsia="en-US"/>
        </w:rPr>
        <w:t>чный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E92F67">
        <w:rPr>
          <w:rFonts w:ascii="Times New Roman" w:eastAsia="Calibri" w:hAnsi="Times New Roman" w:cs="Times New Roman"/>
          <w:sz w:val="28"/>
          <w:szCs w:val="28"/>
          <w:lang w:eastAsia="en-US"/>
        </w:rPr>
        <w:t>ыходной день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то тема этого урока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 уплотнения переносятся  на 07. 05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. 2018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программа реализуется за 66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часов.</w:t>
      </w:r>
    </w:p>
    <w:p w:rsidR="001C03DB" w:rsidRPr="00286261" w:rsidRDefault="001C03DB" w:rsidP="001C03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C03DB" w:rsidRPr="00286261" w:rsidSect="001C03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8E" w:rsidRDefault="008D7B8E" w:rsidP="001C03DB">
      <w:pPr>
        <w:spacing w:after="0" w:line="240" w:lineRule="auto"/>
      </w:pPr>
      <w:r>
        <w:separator/>
      </w:r>
    </w:p>
  </w:endnote>
  <w:endnote w:type="continuationSeparator" w:id="1">
    <w:p w:rsidR="008D7B8E" w:rsidRDefault="008D7B8E" w:rsidP="001C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8E" w:rsidRDefault="008D7B8E" w:rsidP="001C03DB">
      <w:pPr>
        <w:spacing w:after="0" w:line="240" w:lineRule="auto"/>
      </w:pPr>
      <w:r>
        <w:separator/>
      </w:r>
    </w:p>
  </w:footnote>
  <w:footnote w:type="continuationSeparator" w:id="1">
    <w:p w:rsidR="008D7B8E" w:rsidRDefault="008D7B8E" w:rsidP="001C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C2"/>
    <w:multiLevelType w:val="hybridMultilevel"/>
    <w:tmpl w:val="923EBE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17EF"/>
    <w:multiLevelType w:val="hybridMultilevel"/>
    <w:tmpl w:val="C22C8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261"/>
    <w:rsid w:val="00096406"/>
    <w:rsid w:val="000C2C57"/>
    <w:rsid w:val="000E053F"/>
    <w:rsid w:val="00172627"/>
    <w:rsid w:val="001C03DB"/>
    <w:rsid w:val="001E2309"/>
    <w:rsid w:val="002255C4"/>
    <w:rsid w:val="00286261"/>
    <w:rsid w:val="002A28A4"/>
    <w:rsid w:val="002F7B1F"/>
    <w:rsid w:val="00356DD6"/>
    <w:rsid w:val="0040441F"/>
    <w:rsid w:val="00415C3F"/>
    <w:rsid w:val="00440833"/>
    <w:rsid w:val="005625DE"/>
    <w:rsid w:val="005A19FE"/>
    <w:rsid w:val="00613CC2"/>
    <w:rsid w:val="0066390E"/>
    <w:rsid w:val="0075199F"/>
    <w:rsid w:val="0077334F"/>
    <w:rsid w:val="007A0B36"/>
    <w:rsid w:val="00844603"/>
    <w:rsid w:val="008D7B8E"/>
    <w:rsid w:val="009C0FBD"/>
    <w:rsid w:val="00BC27B0"/>
    <w:rsid w:val="00DE4607"/>
    <w:rsid w:val="00E44671"/>
    <w:rsid w:val="00E65B5C"/>
    <w:rsid w:val="00E92F67"/>
    <w:rsid w:val="00F74DC7"/>
    <w:rsid w:val="00FC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3DB"/>
  </w:style>
  <w:style w:type="paragraph" w:styleId="a7">
    <w:name w:val="footer"/>
    <w:basedOn w:val="a"/>
    <w:link w:val="a8"/>
    <w:uiPriority w:val="99"/>
    <w:semiHidden/>
    <w:unhideWhenUsed/>
    <w:rsid w:val="001C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3DB"/>
  </w:style>
  <w:style w:type="paragraph" w:styleId="a9">
    <w:name w:val="No Spacing"/>
    <w:qFormat/>
    <w:rsid w:val="001C03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2017-12-14T11:49:00Z</cp:lastPrinted>
  <dcterms:created xsi:type="dcterms:W3CDTF">2017-10-09T17:29:00Z</dcterms:created>
  <dcterms:modified xsi:type="dcterms:W3CDTF">2018-12-04T13:04:00Z</dcterms:modified>
</cp:coreProperties>
</file>